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54039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265AA0" w:rsidRPr="00265AA0">
        <w:rPr>
          <w:rFonts w:ascii="Verdana" w:hAnsi="Verdana"/>
          <w:b/>
          <w:sz w:val="18"/>
          <w:szCs w:val="18"/>
        </w:rPr>
        <w:t>Oprava TV v úseku Bohumín - Bohumín Vrbice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EC71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65AA0">
        <w:rPr>
          <w:rFonts w:ascii="Verdana" w:hAnsi="Verdana"/>
          <w:sz w:val="18"/>
          <w:szCs w:val="18"/>
        </w:rPr>
      </w:r>
      <w:r w:rsidR="00265A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265AA0" w:rsidRPr="00265AA0">
        <w:rPr>
          <w:rFonts w:ascii="Verdana" w:hAnsi="Verdana"/>
          <w:b/>
          <w:sz w:val="18"/>
          <w:szCs w:val="18"/>
        </w:rPr>
        <w:t>Oprava TV v úseku Bohumín - Bohumín Vrbice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804BB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65AA0">
        <w:rPr>
          <w:rFonts w:ascii="Verdana" w:hAnsi="Verdana"/>
          <w:sz w:val="18"/>
          <w:szCs w:val="18"/>
        </w:rPr>
      </w:r>
      <w:r w:rsidR="00265A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65AA0">
        <w:rPr>
          <w:rFonts w:ascii="Verdana" w:hAnsi="Verdana"/>
          <w:sz w:val="18"/>
          <w:szCs w:val="18"/>
        </w:rPr>
        <w:t>„</w:t>
      </w:r>
      <w:r w:rsidR="00265AA0" w:rsidRPr="00265AA0">
        <w:rPr>
          <w:rFonts w:ascii="Verdana" w:hAnsi="Verdana"/>
          <w:b/>
          <w:sz w:val="18"/>
          <w:szCs w:val="18"/>
        </w:rPr>
        <w:t>Oprava TV v úseku Bohumín - Bohumín Vrbice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0A7B5E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A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A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5AA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5095B3-A759-4C2B-A7FB-8CB0A174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2018-11-26T13:16:00Z</dcterms:created>
  <dcterms:modified xsi:type="dcterms:W3CDTF">2021-02-19T07:55:00Z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